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5f41c31" w14:textId="5f41c31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B745F4">
        <w:rPr>
          <w:rFonts w:ascii="Times New Roman" w:hAnsi="Times New Roman" w:eastAsia="MS Mincho" w:cs="Times New Roman"/>
          <w:sz w:val="24"/>
        </w:rPr>
        <w:t>9</w:t>
      </w:r>
      <w:r w:rsidR="009012B4">
        <w:rPr>
          <w:rFonts w:ascii="Times New Roman" w:hAnsi="Times New Roman" w:eastAsia="MS Mincho" w:cs="Times New Roman"/>
          <w:sz w:val="24"/>
        </w:rPr>
        <w:t>. prosinca 2020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E118C6" w:rsidR="009012B4" w:rsidP="00E118C6" w:rsidRDefault="00BD433E">
      <w:pPr>
        <w:pStyle w:val="Default"/>
        <w:jc w:val="both"/>
      </w:pPr>
      <w:r w:rsidRPr="00E118C6">
        <w:rPr>
          <w:rFonts w:eastAsia="MS Mincho"/>
        </w:rPr>
        <w:t>sastavljen kod Trgovačkog suda u Rijeci, u prethodnom postupku radi izjašnjenja o prijedlogu za otvaranje stečajnog postupka nad dužnikom</w:t>
      </w:r>
      <w:r w:rsidRPr="00E118C6" w:rsidR="00082580">
        <w:rPr>
          <w:rFonts w:eastAsia="MS Mincho"/>
        </w:rPr>
        <w:t xml:space="preserve"> </w:t>
      </w:r>
      <w:r w:rsidRPr="00E118C6" w:rsidR="00E118C6">
        <w:t>OKTOGON jednostavno društvo s ograničenom odgovornošću za usluge i trgovinu Rijeka, Omladinska 1 (MBS 040364436 - OIB 21536626035)</w:t>
      </w:r>
    </w:p>
    <w:p w:rsidRPr="00082580" w:rsidR="00082580" w:rsidP="00082580" w:rsidRDefault="00082580">
      <w:pPr>
        <w:pStyle w:val="Default"/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E118C6">
        <w:rPr>
          <w:rFonts w:ascii="Times New Roman" w:hAnsi="Times New Roman" w:eastAsia="MS Mincho" w:cs="Times New Roman"/>
          <w:sz w:val="24"/>
        </w:rPr>
        <w:t>10</w:t>
      </w:r>
      <w:r>
        <w:rPr>
          <w:rFonts w:ascii="Times New Roman" w:hAnsi="Times New Roman" w:eastAsia="MS Mincho" w:cs="Times New Roman"/>
          <w:sz w:val="24"/>
        </w:rPr>
        <w:t>.</w:t>
      </w:r>
      <w:r w:rsidR="00E118C6">
        <w:rPr>
          <w:rFonts w:ascii="Times New Roman" w:hAnsi="Times New Roman" w:eastAsia="MS Mincho" w:cs="Times New Roman"/>
          <w:sz w:val="24"/>
        </w:rPr>
        <w:t>00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  <w:r w:rsidR="00E118C6">
        <w:rPr>
          <w:rFonts w:ascii="Times New Roman" w:hAnsi="Times New Roman" w:eastAsia="MS Mincho" w:cs="Times New Roman"/>
          <w:sz w:val="24"/>
        </w:rPr>
        <w:t xml:space="preserve"> putem e-Oglasne ploče sudova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9012B4" w:rsidP="009012B4" w:rsidRDefault="009012B4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9012B4" w:rsidP="009012B4" w:rsidRDefault="009012B4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9012B4" w:rsidP="009012B4" w:rsidRDefault="009012B4">
      <w:pPr>
        <w:ind w:firstLine="360"/>
        <w:jc w:val="both"/>
      </w:pPr>
      <w:r>
        <w:t xml:space="preserve">Utvrđuje se da se Financijska agencija pisano očitovala u podnesku od </w:t>
      </w:r>
      <w:r w:rsidR="00B745F4">
        <w:t>11</w:t>
      </w:r>
      <w:r>
        <w:t xml:space="preserve">. studenog 2020.  u kojem je navela da ostaje kod navoda iz prijedloga te da je dužnik na dan </w:t>
      </w:r>
      <w:r w:rsidR="00B745F4">
        <w:t>5</w:t>
      </w:r>
      <w:r>
        <w:t xml:space="preserve">. studenog 2020. imao neizvršene osnove za plaćanje u neprekinutom razdoblju od </w:t>
      </w:r>
      <w:r w:rsidR="00082580">
        <w:t>332</w:t>
      </w:r>
      <w:r>
        <w:t xml:space="preserve"> dan u ukupnom iznosu od </w:t>
      </w:r>
      <w:r w:rsidR="00E118C6">
        <w:t>38.995,46</w:t>
      </w:r>
      <w:r>
        <w:t xml:space="preserve"> kn.</w:t>
      </w:r>
    </w:p>
    <w:p w:rsidR="009012B4" w:rsidP="009012B4" w:rsidRDefault="009012B4">
      <w:pPr>
        <w:ind w:firstLine="360"/>
        <w:jc w:val="both"/>
      </w:pPr>
      <w:r>
        <w:t>Utvrđuje se da osobe koje vode poslove društva nisu dostavile traženo izvješće.</w:t>
      </w:r>
    </w:p>
    <w:p w:rsidR="009012B4" w:rsidP="009012B4" w:rsidRDefault="009012B4">
      <w:pPr>
        <w:ind w:firstLine="360"/>
        <w:jc w:val="both"/>
      </w:pPr>
    </w:p>
    <w:p w:rsidR="009012B4" w:rsidP="009012B4" w:rsidRDefault="009012B4">
      <w:pPr>
        <w:jc w:val="both"/>
      </w:pPr>
    </w:p>
    <w:p w:rsidR="009012B4" w:rsidP="009012B4" w:rsidRDefault="009012B4">
      <w:pPr>
        <w:ind w:firstLine="360"/>
        <w:jc w:val="both"/>
      </w:pPr>
      <w:r>
        <w:t xml:space="preserve">Sudac donosi </w:t>
      </w:r>
    </w:p>
    <w:p w:rsidR="009012B4" w:rsidP="009012B4" w:rsidRDefault="009012B4">
      <w:pPr>
        <w:jc w:val="center"/>
      </w:pPr>
      <w:r>
        <w:t>r j e š e n j e</w:t>
      </w:r>
    </w:p>
    <w:p w:rsidR="009012B4" w:rsidP="009012B4" w:rsidRDefault="009012B4">
      <w:pPr>
        <w:jc w:val="both"/>
      </w:pPr>
    </w:p>
    <w:p w:rsidR="009012B4" w:rsidP="009012B4" w:rsidRDefault="009012B4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9012B4" w:rsidP="009012B4" w:rsidRDefault="00BA6222">
      <w:pPr>
        <w:jc w:val="center"/>
      </w:pPr>
      <w:r>
        <w:t>9. veljače 2021</w:t>
      </w:r>
      <w:r w:rsidR="009012B4">
        <w:t>. u 10,</w:t>
      </w:r>
      <w:r>
        <w:t>30</w:t>
      </w:r>
      <w:r w:rsidR="009012B4">
        <w:t xml:space="preserve"> sati</w:t>
      </w:r>
    </w:p>
    <w:p w:rsidR="009012B4" w:rsidP="009012B4" w:rsidRDefault="009012B4">
      <w:pPr>
        <w:jc w:val="both"/>
      </w:pPr>
      <w:r>
        <w:t>na koje će se predlagatelj, dužnik i zastupnik dužnika po zakonu pozvati kopijom raspravnog rješenja.</w:t>
      </w:r>
    </w:p>
    <w:p w:rsidR="009012B4" w:rsidP="009012B4" w:rsidRDefault="009012B4">
      <w:pPr>
        <w:jc w:val="both"/>
        <w:rPr>
          <w:b/>
        </w:rPr>
      </w:pPr>
    </w:p>
    <w:p w:rsidR="009012B4" w:rsidP="009012B4" w:rsidRDefault="009012B4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E118C6">
        <w:t>285</w:t>
      </w:r>
      <w:r>
        <w:t>/2020 predaju sudu pisano izvješće o financijsko-gospodarskom stanju dužnika.</w:t>
      </w:r>
    </w:p>
    <w:p w:rsidR="009012B4" w:rsidP="009012B4" w:rsidRDefault="009012B4">
      <w:pPr>
        <w:ind w:left="360" w:firstLine="348"/>
        <w:jc w:val="both"/>
      </w:pPr>
    </w:p>
    <w:p w:rsidR="00614330" w:rsidP="00CD781C" w:rsidRDefault="00614330">
      <w:pPr>
        <w:ind w:left="2832" w:firstLine="708"/>
        <w:jc w:val="both"/>
      </w:pPr>
      <w:r>
        <w:t xml:space="preserve">Dovršeno </w:t>
      </w:r>
      <w:r w:rsidR="00E118C6">
        <w:t>10,05</w:t>
      </w:r>
      <w:r>
        <w:t xml:space="preserve"> sati</w:t>
      </w:r>
    </w:p>
    <w:p w:rsidR="00614330" w:rsidP="00614330" w:rsidRDefault="00614330">
      <w:pPr>
        <w:jc w:val="center"/>
      </w:pPr>
    </w:p>
    <w:p w:rsidR="00614330" w:rsidP="00614330" w:rsidRDefault="00614330">
      <w:pPr>
        <w:jc w:val="center"/>
      </w:pPr>
      <w:r>
        <w:t>Sudac</w:t>
      </w:r>
    </w:p>
    <w:p w:rsidR="00614330" w:rsidP="00614330" w:rsidRDefault="00614330">
      <w:pPr>
        <w:jc w:val="center"/>
      </w:pPr>
    </w:p>
    <w:p w:rsidR="00614330" w:rsidP="00614330" w:rsidRDefault="00614330">
      <w:pPr>
        <w:jc w:val="center"/>
      </w:pPr>
    </w:p>
    <w:p w:rsidR="00DA1E99" w:rsidP="00CD781C" w:rsidRDefault="00614330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AD8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E118C6">
      <w:t>285</w:t>
    </w:r>
    <w:r w:rsidR="009012B4">
      <w:t>/2020-</w:t>
    </w:r>
    <w:r w:rsidR="00E118C6"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2580"/>
    <w:rsid w:val="0008465B"/>
    <w:rsid w:val="000A5CAD"/>
    <w:rsid w:val="000E00A3"/>
    <w:rsid w:val="000E39EE"/>
    <w:rsid w:val="00125838"/>
    <w:rsid w:val="00155FA0"/>
    <w:rsid w:val="001D5535"/>
    <w:rsid w:val="00244003"/>
    <w:rsid w:val="002E1FF6"/>
    <w:rsid w:val="00312ADD"/>
    <w:rsid w:val="00322AD8"/>
    <w:rsid w:val="00395650"/>
    <w:rsid w:val="003B5246"/>
    <w:rsid w:val="004467DE"/>
    <w:rsid w:val="004624D4"/>
    <w:rsid w:val="004B162D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722721"/>
    <w:rsid w:val="00790EFB"/>
    <w:rsid w:val="00810A4B"/>
    <w:rsid w:val="0083778F"/>
    <w:rsid w:val="0085095B"/>
    <w:rsid w:val="008B00A9"/>
    <w:rsid w:val="008C3BD4"/>
    <w:rsid w:val="009012B4"/>
    <w:rsid w:val="00911955"/>
    <w:rsid w:val="00912035"/>
    <w:rsid w:val="00962833"/>
    <w:rsid w:val="00A009B9"/>
    <w:rsid w:val="00A5479F"/>
    <w:rsid w:val="00A6654D"/>
    <w:rsid w:val="00A91E34"/>
    <w:rsid w:val="00B418C9"/>
    <w:rsid w:val="00B5386D"/>
    <w:rsid w:val="00B62570"/>
    <w:rsid w:val="00B745F4"/>
    <w:rsid w:val="00B901A4"/>
    <w:rsid w:val="00BA6222"/>
    <w:rsid w:val="00BD433E"/>
    <w:rsid w:val="00C21785"/>
    <w:rsid w:val="00CB112E"/>
    <w:rsid w:val="00CD781C"/>
    <w:rsid w:val="00D318E8"/>
    <w:rsid w:val="00DA1E99"/>
    <w:rsid w:val="00E118C6"/>
    <w:rsid w:val="00E34394"/>
    <w:rsid w:val="00E41FD0"/>
    <w:rsid w:val="00E77647"/>
    <w:rsid w:val="00E96092"/>
    <w:rsid w:val="00EA1D39"/>
    <w:rsid w:val="00F5173B"/>
    <w:rsid w:val="00FE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D78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D781C"/>
    <w:rPr>
      <w:rFonts w:ascii="Tahoma" w:hAnsi="Tahoma" w:cs="Tahoma"/>
      <w:bCs w:val="false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78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781C"/>
    <w:rPr>
      <w:rFonts w:ascii="Tahoma" w:cs="Tahoma" w:hAnsi="Tahoma"/>
      <w:bCs w:val="0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2020.</izvorni_sadrzaj>
    <derivirana_varijabla naziv="DomainObject.StvarniPocetakDatum_1">9. prosinca 2020.</derivirana_varijabla>
  </DomainObject.StvarniPocetakDatum>
  <DomainObject.StvarniZavrsetakDatum>
    <izvorni_sadrzaj>9. prosinca 2020.</izvorni_sadrzaj>
    <derivirana_varijabla naziv="DomainObject.StvarniZavrsetakDatum_1">9. prosinca 2020.</derivirana_varijabla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St-285/2020-8</izvorni_sadrzaj>
    <derivirana_varijabla naziv="DomainObject.Zapisnik.Oznaka_1">St-285/2020-8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29. listopada 2020.</izvorni_sadrzaj>
    <derivirana_varijabla naziv="DomainObject.Predmet.DatumOsnivanja_1">29.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St-285/2020</izvorni_sadrzaj>
    <derivirana_varijabla naziv="DomainObject.Predmet.OznakaBroj_1">St-285/2020</derivirana_varijabla>
  </DomainObject.Predmet.OznakaBroj>
  <DomainObject.Predmet.OznakaBrojOptuznogAkta>
    <izvorni_sadrzaj>04-06-20-2109</izvorni_sadrzaj>
    <derivirana_varijabla naziv="DomainObject.Predmet.OznakaBrojOptuznogAkta_1">04-06-20-2109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OKTOGON j.d.o.o.  Rijeka zastupanog po punomoćniku Kristian Blažević</izvorni_sadrzaj>
    <derivirana_varijabla naziv="DomainObject.Predmet.ProtustrankaFormated_1">  OKTOGON j.d.o.o.  Rijeka zastupanog po punomoćniku Kristian Blažević</derivirana_varijabla>
  </DomainObject.Predmet.ProtustrankaFormated>
  <DomainObject.Predmet.ProtustrankaFormatedOIB>
    <izvorni_sadrzaj>  OKTOGON j.d.o.o.  Rijeka, OIB 21536626035 zastupanog po punomoćniku Kristian Blažević</izvorni_sadrzaj>
    <derivirana_varijabla naziv="DomainObject.Predmet.ProtustrankaFormatedOIB_1">  OKTOGON j.d.o.o.  Rijeka, OIB 21536626035 zastupanog po punomoćniku Kristian Blažević</derivirana_varijabla>
  </DomainObject.Predmet.ProtustrankaFormatedOIB>
  <DomainObject.Predmet.ProtustrankaFormatedWithAdress>
    <izvorni_sadrzaj> OKTOGON j.d.o.o.  Rijeka, Omladinska 1, 51000 Rijeka zastupanog po punomoćniku Kristian Blažević</izvorni_sadrzaj>
    <derivirana_varijabla naziv="DomainObject.Predmet.ProtustrankaFormatedWithAdress_1"> OKTOGON j.d.o.o.  Rijeka, Omladinska 1, 51000 Rijeka zastupanog po punomoćniku Kristian Blažević</derivirana_varijabla>
  </DomainObject.Predmet.ProtustrankaFormatedWithAdress>
  <DomainObject.Predmet.ProtustrankaFormatedWithAdressOIB>
    <izvorni_sadrzaj> OKTOGON j.d.o.o.  Rijeka, OIB 21536626035, Omladinska 1, 51000 Rijeka zastupanog po punomoćniku Kristian Blažević</izvorni_sadrzaj>
    <derivirana_varijabla naziv="DomainObject.Predmet.ProtustrankaFormatedWithAdressOIB_1"> OKTOGON j.d.o.o.  Rijeka, OIB 21536626035, Omladinska 1, 51000 Rijeka zastupanog po punomoćniku Kristian Blažević</derivirana_varijabla>
  </DomainObject.Predmet.ProtustrankaFormatedWithAdressOIB>
  <DomainObject.Predmet.ProtustrankaWithAdress>
    <izvorni_sadrzaj>OKTOGON j.d.o.o.  Rijeka Omladinska 1, 51000 Rijeka</izvorni_sadrzaj>
    <derivirana_varijabla naziv="DomainObject.Predmet.ProtustrankaWithAdress_1">OKTOGON j.d.o.o.  Rijeka Omladinska 1, 51000 Rijeka</derivirana_varijabla>
  </DomainObject.Predmet.ProtustrankaWithAdress>
  <DomainObject.Predmet.ProtustrankaWithAdressOIB>
    <izvorni_sadrzaj>OKTOGON j.d.o.o.  Rijeka, OIB 21536626035, Omladinska 1, 51000 Rijeka</izvorni_sadrzaj>
    <derivirana_varijabla naziv="DomainObject.Predmet.ProtustrankaWithAdressOIB_1">OKTOGON j.d.o.o.  Rijeka, OIB 21536626035, Omladinska 1, 51000 Rijeka</derivirana_varijabla>
  </DomainObject.Predmet.ProtustrankaWithAdressOIB>
  <DomainObject.Predmet.ProtustrankaNazivFormated>
    <izvorni_sadrzaj>OKTOGON j.d.o.o.  Rijeka</izvorni_sadrzaj>
    <derivirana_varijabla naziv="DomainObject.Predmet.ProtustrankaNazivFormated_1">OKTOGON j.d.o.o.  Rijeka</derivirana_varijabla>
  </DomainObject.Predmet.ProtustrankaNazivFormated>
  <DomainObject.Predmet.ProtustrankaNazivFormatedOIB>
    <izvorni_sadrzaj>OKTOGON j.d.o.o.  Rijeka, OIB 21536626035</izvorni_sadrzaj>
    <derivirana_varijabla naziv="DomainObject.Predmet.ProtustrankaNazivFormatedOIB_1">OKTOGON j.d.o.o.  Rijeka, OIB 21536626035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OKTOGON j.d.o.o.  Rijeka zastupanog po punomoćniku Kristian Blažević</item>
    </izvorni_sadrzaj>
    <derivirana_varijabla naziv="DomainObject.Predmet.ProtuStrankaListFormated_1">
      <item>OKTOGON j.d.o.o.  Rijeka zastupanog po punomoćniku Kristian Blažević</item>
    </derivirana_varijabla>
  </DomainObject.Predmet.ProtuStrankaListFormated>
  <DomainObject.Predmet.ProtuStrankaListFormatedOIB>
    <izvorni_sadrzaj>
      <item>OKTOGON j.d.o.o.  Rijeka, OIB 21536626035 zastupanog po punomoćniku Kristian Blažević</item>
    </izvorni_sadrzaj>
    <derivirana_varijabla naziv="DomainObject.Predmet.ProtuStrankaListFormatedOIB_1">
      <item>OKTOGON j.d.o.o.  Rijeka, OIB 21536626035 zastupanog po punomoćniku Kristian Blažević</item>
    </derivirana_varijabla>
  </DomainObject.Predmet.ProtuStrankaListFormatedOIB>
  <DomainObject.Predmet.ProtuStrankaListFormatedWithAdress>
    <izvorni_sadrzaj>
      <item>OKTOGON j.d.o.o.  Rijeka, Omladinska 1, 51000 Rijeka zastupanog po punomoćniku Kristian Blažević</item>
    </izvorni_sadrzaj>
    <derivirana_varijabla naziv="DomainObject.Predmet.ProtuStrankaListFormatedWithAdress_1">
      <item>OKTOGON j.d.o.o.  Rijeka, Omladinska 1, 51000 Rijeka zastupanog po punomoćniku Kristian Blažević</item>
    </derivirana_varijabla>
  </DomainObject.Predmet.ProtuStrankaListFormatedWithAdress>
  <DomainObject.Predmet.ProtuStrankaListFormatedWithAdressOIB>
    <izvorni_sadrzaj>
      <item>OKTOGON j.d.o.o.  Rijeka, OIB 21536626035, Omladinska 1, 51000 Rijeka zastupanog po punomoćniku Kristian Blažević</item>
    </izvorni_sadrzaj>
    <derivirana_varijabla naziv="DomainObject.Predmet.ProtuStrankaListFormatedWithAdressOIB_1">
      <item>OKTOGON j.d.o.o.  Rijeka, OIB 21536626035, Omladinska 1, 51000 Rijeka zastupanog po punomoćniku Kristian Blažević</item>
    </derivirana_varijabla>
  </DomainObject.Predmet.ProtuStrankaListFormatedWithAdressOIB>
  <DomainObject.Predmet.ProtuStrankaListNazivFormated>
    <izvorni_sadrzaj>
      <item>OKTOGON j.d.o.o.  Rijeka</item>
    </izvorni_sadrzaj>
    <derivirana_varijabla naziv="DomainObject.Predmet.ProtuStrankaListNazivFormated_1">
      <item>OKTOGON j.d.o.o.  Rijeka</item>
    </derivirana_varijabla>
  </DomainObject.Predmet.ProtuStrankaListNazivFormated>
  <DomainObject.Predmet.ProtuStrankaListNazivFormatedOIB>
    <izvorni_sadrzaj>
      <item>OKTOGON j.d.o.o.  Rijeka, OIB 21536626035</item>
    </izvorni_sadrzaj>
    <derivirana_varijabla naziv="DomainObject.Predmet.ProtuStrankaListNazivFormatedOIB_1">
      <item>OKTOGON j.d.o.o.  Rijeka, OIB 21536626035</item>
    </derivirana_varijabla>
  </DomainObject.Predmet.ProtuStrankaListNazivFormatedOIB>
  <DomainObject.Predmet.OstaliListFormated>
    <izvorni_sadrzaj>
      <item>Kristian Blažević punomoćnik sudionika u postupku OKTOGON j.d.o.o.  Rijeka</item>
    </izvorni_sadrzaj>
    <derivirana_varijabla naziv="DomainObject.Predmet.OstaliListFormated_1">
      <item>Kristian Blažević punomoćnik sudionika u postupku OKTOGON j.d.o.o.  Rijeka</item>
    </derivirana_varijabla>
  </DomainObject.Predmet.OstaliListFormated>
  <DomainObject.Predmet.OstaliListFormatedOIB>
    <izvorni_sadrzaj>
      <item>Kristian Blažević, OIB 88962094507 punomoćnik sudionika u postupku OKTOGON j.d.o.o.  Rijeka</item>
    </izvorni_sadrzaj>
    <derivirana_varijabla naziv="DomainObject.Predmet.OstaliListFormatedOIB_1">
      <item>Kristian Blažević, OIB 88962094507 punomoćnik sudionika u postupku OKTOGON j.d.o.o.  Rijeka</item>
    </derivirana_varijabla>
  </DomainObject.Predmet.OstaliListFormatedOIB>
  <DomainObject.Predmet.OstaliListFormatedWithAdress>
    <izvorni_sadrzaj>
      <item>Kristian Blažević, Omladinska 1, 51000 Rijeka punomoćnik sudionika u postupku OKTOGON j.d.o.o.  Rijeka</item>
    </izvorni_sadrzaj>
    <derivirana_varijabla naziv="DomainObject.Predmet.OstaliListFormatedWithAdress_1">
      <item>Kristian Blažević, Omladinska 1, 51000 Rijeka punomoćnik sudionika u postupku OKTOGON j.d.o.o.  Rijeka</item>
    </derivirana_varijabla>
  </DomainObject.Predmet.OstaliListFormatedWithAdress>
  <DomainObject.Predmet.OstaliListFormatedWithAdressOIB>
    <izvorni_sadrzaj>
      <item>Kristian Blažević, OIB 88962094507, Omladinska 1, 51000 Rijeka punomoćnik sudionika u postupku OKTOGON j.d.o.o.  Rijeka</item>
    </izvorni_sadrzaj>
    <derivirana_varijabla naziv="DomainObject.Predmet.OstaliListFormatedWithAdressOIB_1">
      <item>Kristian Blažević, OIB 88962094507, Omladinska 1, 51000 Rijeka punomoćnik sudionika u postupku OKTOGON j.d.o.o.  Rijeka</item>
    </derivirana_varijabla>
  </DomainObject.Predmet.OstaliListFormatedWithAdressOIB>
  <DomainObject.Predmet.OstaliListNazivFormated>
    <izvorni_sadrzaj>
      <item>Kristian Blažević</item>
    </izvorni_sadrzaj>
    <derivirana_varijabla naziv="DomainObject.Predmet.OstaliListNazivFormated_1">
      <item>Kristian Blažević</item>
    </derivirana_varijabla>
  </DomainObject.Predmet.OstaliListNazivFormated>
  <DomainObject.Predmet.OstaliListNazivFormatedOIB>
    <izvorni_sadrzaj>
      <item>Kristian Blažević, OIB 88962094507</item>
    </izvorni_sadrzaj>
    <derivirana_varijabla naziv="DomainObject.Predmet.OstaliListNazivFormatedOIB_1">
      <item>Kristian Blažević, OIB 88962094507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2020.</izvorni_sadrzaj>
    <derivirana_varijabla naziv="DomainObject.Datum_1">9. prosinca 2020.</derivirana_varijabla>
  </DomainObject.Datum>
  <DomainObject.PoslovniBrojDokumenta>
    <izvorni_sadrzaj>St-285/2020-8</izvorni_sadrzaj>
    <derivirana_varijabla naziv="DomainObject.PoslovniBrojDokumenta_1">St-285/2020-8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OKTOGON j.d.o.o.  Rijeka</izvorni_sadrzaj>
    <derivirana_varijabla naziv="DomainObject.Predmet.ProtustrankaIDrugi_1">OKTOGON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OKTOGON j.d.o.o.  Rijeka, OIB 21536626035, Omladinska 1, 51000 Rijeka</izvorni_sadrzaj>
    <derivirana_varijabla naziv="DomainObject.Predmet.ProtustrankaIDrugiAdressOIB_1">OKTOGON j.d.o.o.  Rijeka, OIB 21536626035, Omladinska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OKTOGON j.d.o.o.  Rijeka</item>
      <item>FINA  Rijeka</item>
      <item>Kristian Blažević</item>
    </izvorni_sadrzaj>
    <derivirana_varijabla naziv="DomainObject.Predmet.SudioniciListNaziv_1">
      <item>OKTOGON j.d.o.o.  Rijeka</item>
      <item>FINA  Rijeka</item>
      <item>Kristian Blažević</item>
    </derivirana_varijabla>
  </DomainObject.Predmet.SudioniciListNaziv>
  <DomainObject.Predmet.SudioniciListAdressOIB>
    <izvorni_sadrzaj>
      <item>OKTOGON j.d.o.o.  Rijeka, OIB 21536626035, Omladinska 1,51000 Rijeka</item>
      <item>FINA  Rijeka, OIB 85821130368, Frana Kurelca 8,51000 Rijeka</item>
      <item>Kristian Blažević, OIB 88962094507, Omladinska 1,51000 Rijeka</item>
    </izvorni_sadrzaj>
    <derivirana_varijabla naziv="DomainObject.Predmet.SudioniciListAdressOIB_1">
      <item>OKTOGON j.d.o.o.  Rijeka, OIB 21536626035, Omladinska 1,51000 Rijeka</item>
      <item>FINA  Rijeka, OIB 85821130368, Frana Kurelca 8,51000 Rijeka</item>
      <item>Kristian Blažević, OIB 88962094507, Omladinska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21536626035</item>
      <item>, OIB 85821130368</item>
      <item>, OIB 88962094507</item>
    </izvorni_sadrzaj>
    <derivirana_varijabla naziv="DomainObject.Predmet.SudioniciListNazivOIB_1">
      <item>, OIB 21536626035</item>
      <item>, OIB 85821130368</item>
      <item>, OIB 88962094507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264</properties:Words>
  <properties:Characters>1392</properties:Characters>
  <properties:Lines>50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2020-12-04T11:17:00Z</dcterms:created>
  <dc:creator>Liljana Ugrin</dc:creator>
  <cp:lastModifiedBy>Elizabet Jovanović</cp:lastModifiedBy>
  <cp:lastPrinted>2020-12-09T09:04:00Z</cp:lastPrinted>
  <dcterms:modified xmlns:xsi="http://www.w3.org/2001/XMLSchema-instance" xsi:type="dcterms:W3CDTF">2020-12-09T09:07:00Z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St-285/2020-8 / Zapisnik - Ročište radi izjašnjenja o prijedlogu za otvaranje steč.post (285 20 -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